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9" w:rsidRDefault="00D44039"/>
    <w:p w:rsidR="00A5771F" w:rsidRDefault="00A5771F">
      <w:r>
        <w:t>Puntos reunión:</w:t>
      </w:r>
    </w:p>
    <w:p w:rsidR="00A5771F" w:rsidRDefault="00A5771F"/>
    <w:p w:rsidR="00A5771F" w:rsidRPr="00A5771F" w:rsidRDefault="00A5771F">
      <w:pPr>
        <w:rPr>
          <w:b/>
          <w:u w:val="single"/>
        </w:rPr>
      </w:pPr>
      <w:r w:rsidRPr="00A5771F">
        <w:rPr>
          <w:b/>
          <w:u w:val="single"/>
        </w:rPr>
        <w:t>Aprobaron y no estaba en la tabla:</w:t>
      </w:r>
    </w:p>
    <w:p w:rsidR="00A5771F" w:rsidRDefault="00A5771F">
      <w:r>
        <w:t>1.- Poner una multa de $ 4.000 por inasistencia a las reuniones</w:t>
      </w:r>
    </w:p>
    <w:p w:rsidR="00A5771F" w:rsidRDefault="00A5771F">
      <w:r>
        <w:t>2.- Multa de $ 40.000 por no trabajar en el bar</w:t>
      </w:r>
    </w:p>
    <w:p w:rsidR="00A5771F" w:rsidRDefault="00A5771F">
      <w:r>
        <w:t>3.-  Abrir ítem de préstamos en dinero</w:t>
      </w:r>
    </w:p>
    <w:p w:rsidR="00A5771F" w:rsidRDefault="00A5771F">
      <w:r>
        <w:t>4.- Se debe presentar a la asamblea antes de cualquier actividad, todo lo que se va a comprar y donde se pretende comprar. Se debe tener tres cotizaciones por cada ítem de compra.</w:t>
      </w:r>
    </w:p>
    <w:p w:rsidR="00A5771F" w:rsidRDefault="00A5771F">
      <w:r>
        <w:t>5.- No se debe incorporar a ninguna persona que no pertenezca al Bien Estar en las actividades en las que se participe, como por ejemplo el bar de la fiesta del cordero.</w:t>
      </w:r>
    </w:p>
    <w:p w:rsidR="00A5771F" w:rsidRDefault="00A5771F">
      <w:r>
        <w:t>6.- Se exceptúa del punto 5 el nochero, y lo que se le va a pagar por sus servicios debe ser aprobado por la asamblea.</w:t>
      </w:r>
    </w:p>
    <w:p w:rsidR="00A5771F" w:rsidRDefault="00BE13DF">
      <w:r>
        <w:t>7.- Todos y cada uno</w:t>
      </w:r>
      <w:r w:rsidR="00A5771F">
        <w:t xml:space="preserve"> de los miembros del bien estar deben participar en las actividades, esto incluye a las autoridades y jefaturas, ejemplo Sr Alcalde, Juez de Policía Local y Administrador Municipal, que son los que hasta el momento no participaban</w:t>
      </w:r>
    </w:p>
    <w:p w:rsidR="00A5771F" w:rsidRDefault="00A5771F"/>
    <w:p w:rsidR="00A5771F" w:rsidRPr="00A5771F" w:rsidRDefault="00A5771F">
      <w:pPr>
        <w:rPr>
          <w:b/>
          <w:u w:val="single"/>
        </w:rPr>
      </w:pPr>
      <w:r w:rsidRPr="00A5771F">
        <w:rPr>
          <w:b/>
          <w:u w:val="single"/>
        </w:rPr>
        <w:t>Rechazaron:</w:t>
      </w:r>
    </w:p>
    <w:p w:rsidR="00A5771F" w:rsidRDefault="00A5771F">
      <w:r>
        <w:t>1.- Presupuestar ítem de bono de nacimiento</w:t>
      </w:r>
    </w:p>
    <w:p w:rsidR="00A5771F" w:rsidRDefault="00A5771F">
      <w:r>
        <w:t>2.- Presupuestar ítem de bono de matrimonio</w:t>
      </w:r>
    </w:p>
    <w:p w:rsidR="00BE13DF" w:rsidRDefault="00BE13DF"/>
    <w:p w:rsidR="00BE13DF" w:rsidRPr="00BE13DF" w:rsidRDefault="00BE13DF">
      <w:pPr>
        <w:rPr>
          <w:b/>
          <w:u w:val="single"/>
        </w:rPr>
      </w:pPr>
      <w:r w:rsidRPr="00BE13DF">
        <w:rPr>
          <w:b/>
          <w:u w:val="single"/>
        </w:rPr>
        <w:t>Observación:</w:t>
      </w:r>
    </w:p>
    <w:p w:rsidR="00BE13DF" w:rsidRDefault="00BE13DF">
      <w:r>
        <w:t>En la reunión siguiente, el Presidente del Bien Estar presenta su renuncia voluntaria como presidente y como miembro del bien estar y alude para ello que:</w:t>
      </w:r>
    </w:p>
    <w:p w:rsidR="00BE13DF" w:rsidRDefault="00BE13DF">
      <w:r>
        <w:t>1.- En las actuales condiciones el ya no puede representarlos.</w:t>
      </w:r>
    </w:p>
    <w:p w:rsidR="00BE13DF" w:rsidRDefault="00BE13DF">
      <w:r>
        <w:t>2.- Siente que los principios y espíritu que lo motivó a representarlos en ese momento fueron cambiados.</w:t>
      </w:r>
    </w:p>
    <w:p w:rsidR="00BE13DF" w:rsidRDefault="00BE13DF">
      <w:r>
        <w:t>3.- Que el Presidente tiene una forma y estilo de trabajo que ya no se condice con los nuevos miembros y que están liderando este grupo.</w:t>
      </w:r>
    </w:p>
    <w:p w:rsidR="00BE13DF" w:rsidRDefault="00BE13DF">
      <w:r>
        <w:t>4.- La secretaria argumenta que todo lo que se aprobó en la reunión anterior no estaba en tabla y no tiene validez. Pero el presidente opina que si bien es cierto no tiene validez, esos son los nuevos rumbos e insiste en su renuncia.</w:t>
      </w:r>
    </w:p>
    <w:p w:rsidR="00BE13DF" w:rsidRDefault="00BE13DF">
      <w:r>
        <w:lastRenderedPageBreak/>
        <w:t>5.- La secretaria dice que si se acepta la renuncia del presidente, ella también renuncia.</w:t>
      </w:r>
    </w:p>
    <w:p w:rsidR="00BE13DF" w:rsidRDefault="00BE13DF"/>
    <w:p w:rsidR="00BE13DF" w:rsidRPr="00BE13DF" w:rsidRDefault="00BE13DF">
      <w:pPr>
        <w:rPr>
          <w:b/>
        </w:rPr>
      </w:pPr>
      <w:r w:rsidRPr="00BE13DF">
        <w:rPr>
          <w:b/>
        </w:rPr>
        <w:t>La asamblea dice:</w:t>
      </w:r>
    </w:p>
    <w:p w:rsidR="00BE13DF" w:rsidRDefault="00BE13DF"/>
    <w:p w:rsidR="00BE13DF" w:rsidRDefault="00BE13DF">
      <w:r>
        <w:t>Solicitan que el Presidente continúe hasta terminar su periodo 09-09-2017.</w:t>
      </w:r>
    </w:p>
    <w:p w:rsidR="00BE13DF" w:rsidRDefault="00BE13DF">
      <w:r>
        <w:t>Para ello aprueban la anulación de todos y cada uno de los puntos aprobados en la reunión anterior.</w:t>
      </w:r>
    </w:p>
    <w:p w:rsidR="00BE13DF" w:rsidRDefault="00BE13DF">
      <w:r>
        <w:t>Aprueban el estilo y forma de trabajo del presidente</w:t>
      </w:r>
      <w:bookmarkStart w:id="0" w:name="_GoBack"/>
      <w:bookmarkEnd w:id="0"/>
    </w:p>
    <w:sectPr w:rsidR="00BE13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1F"/>
    <w:rsid w:val="00A5771F"/>
    <w:rsid w:val="00BE13DF"/>
    <w:rsid w:val="00D4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CA714-181A-463C-8264-C9B1AD57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2017-06-30T12:18:00Z</dcterms:created>
  <dcterms:modified xsi:type="dcterms:W3CDTF">2017-06-30T12:39:00Z</dcterms:modified>
</cp:coreProperties>
</file>