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0B" w:rsidRDefault="00F72E0B" w:rsidP="00F72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br/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Enlaces de Internet contratados a Entel</w:t>
      </w:r>
    </w:p>
    <w:p w:rsid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3A1021" w:rsidRPr="003A1021" w:rsidRDefault="003A1021" w:rsidP="003A1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3A1021" w:rsidRPr="003A1021" w:rsidRDefault="003A1021" w:rsidP="003A1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3A1021">
        <w:rPr>
          <w:rFonts w:ascii="Arial" w:eastAsia="Times New Roman" w:hAnsi="Arial" w:cs="Arial"/>
          <w:color w:val="1F497D"/>
          <w:sz w:val="19"/>
          <w:szCs w:val="19"/>
          <w:lang w:eastAsia="es-CL"/>
        </w:rPr>
        <w:t> </w:t>
      </w:r>
    </w:p>
    <w:p w:rsidR="001E13ED" w:rsidRPr="001E13ED" w:rsidRDefault="001E13ED" w:rsidP="001E1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1E13ED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Rut Cliente: 69091100-0</w:t>
      </w:r>
    </w:p>
    <w:p w:rsidR="001E13ED" w:rsidRPr="001E13ED" w:rsidRDefault="001E13ED" w:rsidP="001E1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1E13ED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Rut Usuario: 9507257-7</w:t>
      </w:r>
    </w:p>
    <w:p w:rsidR="001E13ED" w:rsidRDefault="001E13ED" w:rsidP="001E1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1E13ED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Clave: E989AA8</w:t>
      </w:r>
    </w:p>
    <w:p w:rsidR="001E13ED" w:rsidRPr="001E13ED" w:rsidRDefault="001E13ED" w:rsidP="001E1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911DEA" w:rsidRDefault="00911DEA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911DEA" w:rsidRPr="00F72E0B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 xml:space="preserve">Municipalidad de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>Litueche</w:t>
      </w:r>
      <w:proofErr w:type="spellEnd"/>
    </w:p>
    <w:p w:rsidR="00911DEA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BA5AD4" w:rsidRDefault="00BA5AD4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Cuenta Facturación: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bookmarkStart w:id="0" w:name="_GoBack"/>
      <w:r w:rsidRPr="00911DEA">
        <w:rPr>
          <w:rFonts w:ascii="Arial" w:eastAsia="Times New Roman" w:hAnsi="Arial" w:cs="Arial"/>
          <w:b/>
          <w:bCs/>
          <w:color w:val="0070C0"/>
          <w:sz w:val="19"/>
          <w:szCs w:val="19"/>
          <w:lang w:eastAsia="es-CL"/>
        </w:rPr>
        <w:t>60095939</w:t>
      </w:r>
      <w:bookmarkEnd w:id="0"/>
    </w:p>
    <w:p w:rsidR="00BA5AD4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 xml:space="preserve">Código de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Servico</w:t>
      </w:r>
      <w:proofErr w:type="spellEnd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="00BA5AD4"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10000299675 </w:t>
      </w:r>
    </w:p>
    <w:p w:rsidR="00BA5AD4" w:rsidRDefault="00BA5AD4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Contrato: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5123133</w:t>
      </w:r>
    </w:p>
    <w:p w:rsidR="00BA5AD4" w:rsidRDefault="00BA5AD4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Servicio: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 xml:space="preserve">TRUNK </w:t>
      </w:r>
      <w:proofErr w:type="gramStart"/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>IP  (</w:t>
      </w:r>
      <w:proofErr w:type="gramEnd"/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 xml:space="preserve"> I</w:t>
      </w:r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 xml:space="preserve">nternet más </w:t>
      </w:r>
      <w:r w:rsidR="00D40B55">
        <w:rPr>
          <w:rFonts w:ascii="Arial" w:eastAsia="Times New Roman" w:hAnsi="Arial" w:cs="Arial"/>
          <w:color w:val="0070C0"/>
          <w:sz w:val="20"/>
          <w:szCs w:val="20"/>
          <w:lang w:eastAsia="es-CL"/>
        </w:rPr>
        <w:t>telefonía 10 decenas</w:t>
      </w:r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>)</w:t>
      </w:r>
    </w:p>
    <w:p w:rsidR="00BA5AD4" w:rsidRPr="00BA5AD4" w:rsidRDefault="00BA5AD4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>Número cabecera:</w:t>
      </w:r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72 2 209800</w:t>
      </w:r>
    </w:p>
    <w:p w:rsidR="00911DEA" w:rsidRPr="00F72E0B" w:rsidRDefault="00BA5AD4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Velocidad: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>80 Mb</w:t>
      </w:r>
      <w:r w:rsidR="00911DEA"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                     </w:t>
      </w:r>
    </w:p>
    <w:p w:rsidR="00911DEA" w:rsidRDefault="00911DEA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911DEA" w:rsidRDefault="00911DEA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9E00AF" w:rsidRDefault="009E00AF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3938F4" w:rsidRPr="00F72E0B" w:rsidRDefault="009E00AF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>Escuela Cardenal R</w:t>
      </w:r>
      <w:r w:rsidR="003938F4"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>aúl Silva Henríquez</w:t>
      </w:r>
    </w:p>
    <w:p w:rsidR="003938F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3938F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Cuenta Facturación: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="003A1021" w:rsidRPr="003A1021">
        <w:rPr>
          <w:rFonts w:ascii="Arial" w:eastAsia="Times New Roman" w:hAnsi="Arial" w:cs="Arial"/>
          <w:b/>
          <w:bCs/>
          <w:color w:val="0070C0"/>
          <w:sz w:val="19"/>
          <w:szCs w:val="19"/>
          <w:lang w:eastAsia="es-CL"/>
        </w:rPr>
        <w:t>60095293</w:t>
      </w:r>
    </w:p>
    <w:p w:rsidR="003938F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 xml:space="preserve">Código de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Servico</w:t>
      </w:r>
      <w:proofErr w:type="spellEnd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10000298504</w:t>
      </w:r>
    </w:p>
    <w:p w:rsidR="003938F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Contrato: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512295</w:t>
      </w:r>
    </w:p>
    <w:p w:rsidR="003938F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Servicio: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 xml:space="preserve">TRUNK </w:t>
      </w:r>
      <w:proofErr w:type="gramStart"/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>IP  (</w:t>
      </w:r>
      <w:proofErr w:type="gramEnd"/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 xml:space="preserve"> I</w:t>
      </w:r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 xml:space="preserve">nternet más </w:t>
      </w:r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 xml:space="preserve">telefonía 12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>lineas</w:t>
      </w:r>
      <w:proofErr w:type="spellEnd"/>
      <w:r w:rsidRPr="00911DEA">
        <w:rPr>
          <w:rFonts w:ascii="Arial" w:eastAsia="Times New Roman" w:hAnsi="Arial" w:cs="Arial"/>
          <w:color w:val="0070C0"/>
          <w:sz w:val="20"/>
          <w:szCs w:val="20"/>
          <w:lang w:eastAsia="es-CL"/>
        </w:rPr>
        <w:t>)</w:t>
      </w:r>
    </w:p>
    <w:p w:rsidR="003938F4" w:rsidRPr="00BA5AD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>Número cabecera:</w:t>
      </w:r>
      <w:r>
        <w:rPr>
          <w:rFonts w:ascii="Arial" w:eastAsia="Times New Roman" w:hAnsi="Arial" w:cs="Arial"/>
          <w:color w:val="0070C0"/>
          <w:sz w:val="20"/>
          <w:szCs w:val="20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 xml:space="preserve">72 </w:t>
      </w:r>
      <w:proofErr w:type="gramStart"/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2  342580</w:t>
      </w:r>
      <w:proofErr w:type="gramEnd"/>
    </w:p>
    <w:p w:rsidR="003938F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Velocidad: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>5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0 Mb</w:t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                     </w:t>
      </w:r>
    </w:p>
    <w:p w:rsidR="00D40B55" w:rsidRPr="00F72E0B" w:rsidRDefault="00D40B55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Dirección: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 xml:space="preserve">Camino </w:t>
      </w:r>
      <w:proofErr w:type="spellStart"/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Alcones</w:t>
      </w:r>
      <w:proofErr w:type="spellEnd"/>
    </w:p>
    <w:p w:rsidR="003938F4" w:rsidRDefault="003938F4" w:rsidP="003938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19"/>
          <w:szCs w:val="19"/>
          <w:lang w:eastAsia="es-CL"/>
        </w:rPr>
      </w:pPr>
    </w:p>
    <w:p w:rsidR="009E00AF" w:rsidRDefault="009E00AF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9E00AF" w:rsidRDefault="009E00AF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F72E0B" w:rsidRP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 xml:space="preserve">Departamento de Educación </w:t>
      </w:r>
      <w:r w:rsidRPr="00F72E0B"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>DAEM</w:t>
      </w:r>
    </w:p>
    <w:p w:rsid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Cuenta Facturación: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="0075174C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333408</w:t>
      </w:r>
    </w:p>
    <w:p w:rsidR="00235E8B" w:rsidRPr="00F72E0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 xml:space="preserve">Código de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Servico</w:t>
      </w:r>
      <w:proofErr w:type="spellEnd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10000344913                      </w:t>
      </w: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Contrato: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304738</w:t>
      </w: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Velocidad: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>1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0 Mb</w:t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  </w:t>
      </w:r>
    </w:p>
    <w:p w:rsidR="004835A8" w:rsidRPr="00F72E0B" w:rsidRDefault="004835A8" w:rsidP="00483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Dirección: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 xml:space="preserve">Obispo Eduardo </w:t>
      </w:r>
      <w:proofErr w:type="spellStart"/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Larrain</w:t>
      </w:r>
      <w:proofErr w:type="spellEnd"/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 xml:space="preserve"> 250</w:t>
      </w:r>
    </w:p>
    <w:p w:rsid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4835A8" w:rsidRDefault="004835A8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4835A8" w:rsidRDefault="004835A8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F72E0B" w:rsidRP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>Departamento de Salud</w:t>
      </w:r>
    </w:p>
    <w:p w:rsid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es-CL"/>
        </w:rPr>
      </w:pP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Cuenta Facturación: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="0075174C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333409</w:t>
      </w:r>
    </w:p>
    <w:p w:rsidR="00235E8B" w:rsidRPr="00F72E0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 xml:space="preserve">Código de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Servico</w:t>
      </w:r>
      <w:proofErr w:type="spellEnd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10000344918                      </w:t>
      </w: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Contrato: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304738</w:t>
      </w:r>
    </w:p>
    <w:p w:rsidR="00F72E0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Velocidad: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>20 Mb</w:t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  </w:t>
      </w:r>
    </w:p>
    <w:p w:rsidR="004835A8" w:rsidRPr="00F72E0B" w:rsidRDefault="004835A8" w:rsidP="00483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Dirección: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 xml:space="preserve">Obispo Eduardo </w:t>
      </w:r>
      <w:proofErr w:type="spellStart"/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Larrain</w:t>
      </w:r>
      <w:proofErr w:type="spellEnd"/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 xml:space="preserve"> 250</w:t>
      </w:r>
    </w:p>
    <w:p w:rsidR="0075174C" w:rsidRDefault="0075174C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es-CL"/>
        </w:rPr>
      </w:pPr>
    </w:p>
    <w:p w:rsidR="00235E8B" w:rsidRDefault="00235E8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es-CL"/>
        </w:rPr>
      </w:pPr>
    </w:p>
    <w:p w:rsidR="00235E8B" w:rsidRPr="00F72E0B" w:rsidRDefault="00235E8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es-CL"/>
        </w:rPr>
      </w:pPr>
    </w:p>
    <w:p w:rsidR="00220B21" w:rsidRDefault="00220B21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220B21" w:rsidRDefault="00220B21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220B21" w:rsidRDefault="00220B21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220B21" w:rsidRDefault="00220B21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F72E0B" w:rsidRP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</w:pP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lastRenderedPageBreak/>
        <w:t> </w:t>
      </w:r>
      <w:r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>Liceo El Rosario</w:t>
      </w:r>
    </w:p>
    <w:p w:rsid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es-CL"/>
        </w:rPr>
      </w:pP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Cuenta Facturación: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</w:t>
      </w:r>
      <w:r w:rsidR="0075174C">
        <w:rPr>
          <w:rFonts w:ascii="Arial" w:eastAsia="Times New Roman" w:hAnsi="Arial" w:cs="Arial"/>
          <w:color w:val="0070C0"/>
          <w:sz w:val="19"/>
          <w:szCs w:val="19"/>
          <w:lang w:eastAsia="es-CL"/>
        </w:rPr>
        <w:t xml:space="preserve">33410  </w:t>
      </w: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 xml:space="preserve">Código de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Servico</w:t>
      </w:r>
      <w:proofErr w:type="spellEnd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10000337287</w:t>
      </w: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Contrato: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304738</w:t>
      </w:r>
    </w:p>
    <w:p w:rsidR="00235E8B" w:rsidRDefault="00235E8B" w:rsidP="00235E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Velocidad: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>2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0 Mb</w:t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                     </w:t>
      </w:r>
    </w:p>
    <w:p w:rsidR="00911DEA" w:rsidRPr="004835A8" w:rsidRDefault="004835A8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Direcc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ión: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>Hermanos Carrera 751</w:t>
      </w:r>
    </w:p>
    <w:p w:rsidR="00235E8B" w:rsidRDefault="00235E8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75174C" w:rsidRPr="008324BC" w:rsidRDefault="0075174C" w:rsidP="00751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8324BC">
        <w:rPr>
          <w:rFonts w:ascii="Calibri" w:eastAsia="Times New Roman" w:hAnsi="Calibri" w:cs="Calibri"/>
          <w:color w:val="000000"/>
          <w:sz w:val="18"/>
          <w:szCs w:val="18"/>
          <w:lang w:eastAsia="es-CL"/>
        </w:rPr>
        <w:br/>
      </w:r>
    </w:p>
    <w:p w:rsidR="0075174C" w:rsidRDefault="0075174C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</w:p>
    <w:p w:rsidR="00F72E0B" w:rsidRP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</w:pP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</w:t>
      </w:r>
      <w:r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CL"/>
        </w:rPr>
        <w:t>Ex Juzgado Municipal</w:t>
      </w:r>
    </w:p>
    <w:p w:rsidR="00F72E0B" w:rsidRDefault="00F72E0B" w:rsidP="00F7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es-CL"/>
        </w:rPr>
      </w:pPr>
    </w:p>
    <w:p w:rsidR="00D40B55" w:rsidRDefault="00D40B55" w:rsidP="00D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Cuenta Facturación: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</w:t>
      </w:r>
      <w:r w:rsidR="0075174C">
        <w:rPr>
          <w:rFonts w:ascii="Arial" w:eastAsia="Times New Roman" w:hAnsi="Arial" w:cs="Arial"/>
          <w:color w:val="0070C0"/>
          <w:sz w:val="19"/>
          <w:szCs w:val="19"/>
          <w:lang w:eastAsia="es-CL"/>
        </w:rPr>
        <w:t xml:space="preserve">33411 </w:t>
      </w:r>
    </w:p>
    <w:p w:rsidR="00D40B55" w:rsidRDefault="00D40B55" w:rsidP="00D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 xml:space="preserve">Código de </w:t>
      </w:r>
      <w:proofErr w:type="spellStart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Servico</w:t>
      </w:r>
      <w:proofErr w:type="spellEnd"/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10000359204</w:t>
      </w:r>
    </w:p>
    <w:p w:rsidR="00D40B55" w:rsidRDefault="00D40B55" w:rsidP="00D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Contrato: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304738</w:t>
      </w:r>
    </w:p>
    <w:p w:rsidR="00D40B55" w:rsidRDefault="00D40B55" w:rsidP="00D40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Velocidad: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ab/>
        <w:t>1</w:t>
      </w:r>
      <w:r>
        <w:rPr>
          <w:rFonts w:ascii="Arial" w:eastAsia="Times New Roman" w:hAnsi="Arial" w:cs="Arial"/>
          <w:color w:val="0070C0"/>
          <w:sz w:val="19"/>
          <w:szCs w:val="19"/>
          <w:lang w:eastAsia="es-CL"/>
        </w:rPr>
        <w:t>0 Mb</w:t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 </w:t>
      </w:r>
    </w:p>
    <w:p w:rsidR="00911DEA" w:rsidRPr="00911DEA" w:rsidRDefault="00D40B55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Dirección:</w:t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ab/>
        <w:t>Teniente Merino 1021-B</w:t>
      </w:r>
      <w:r w:rsidRPr="00F72E0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es-CL"/>
        </w:rPr>
        <w:t>                    </w:t>
      </w:r>
      <w:r w:rsidR="00911DEA" w:rsidRPr="00911DEA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911DEA" w:rsidRPr="00911DEA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911DEA">
        <w:rPr>
          <w:rFonts w:ascii="Arial" w:eastAsia="Times New Roman" w:hAnsi="Arial" w:cs="Arial"/>
          <w:color w:val="0070C0"/>
          <w:sz w:val="19"/>
          <w:szCs w:val="19"/>
          <w:lang w:eastAsia="es-CL"/>
        </w:rPr>
        <w:t> </w:t>
      </w:r>
    </w:p>
    <w:p w:rsidR="00911DEA" w:rsidRPr="00911DEA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911DEA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911DEA" w:rsidRPr="00911DEA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911DEA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911DEA" w:rsidRPr="00911DEA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911DEA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911DEA" w:rsidRPr="00911DEA" w:rsidRDefault="00911DEA" w:rsidP="0091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911DEA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911DEA" w:rsidRPr="00F72E0B" w:rsidRDefault="00911DEA">
      <w:pPr>
        <w:rPr>
          <w:sz w:val="20"/>
          <w:szCs w:val="20"/>
        </w:rPr>
      </w:pPr>
    </w:p>
    <w:sectPr w:rsidR="00911DEA" w:rsidRPr="00F72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0B"/>
    <w:rsid w:val="001E13ED"/>
    <w:rsid w:val="00220B21"/>
    <w:rsid w:val="00235E8B"/>
    <w:rsid w:val="003938F4"/>
    <w:rsid w:val="003A1021"/>
    <w:rsid w:val="004835A8"/>
    <w:rsid w:val="0075174C"/>
    <w:rsid w:val="008324BC"/>
    <w:rsid w:val="00911DEA"/>
    <w:rsid w:val="009E00AF"/>
    <w:rsid w:val="00B17DEF"/>
    <w:rsid w:val="00BA5AD4"/>
    <w:rsid w:val="00C231EB"/>
    <w:rsid w:val="00D40B55"/>
    <w:rsid w:val="00DC0623"/>
    <w:rsid w:val="00F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248E"/>
  <w15:chartTrackingRefBased/>
  <w15:docId w15:val="{7275AE04-E81D-4377-BA2A-86DB009E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1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2018-04-23T12:20:00Z</dcterms:created>
  <dcterms:modified xsi:type="dcterms:W3CDTF">2018-04-23T15:00:00Z</dcterms:modified>
</cp:coreProperties>
</file>